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62" w:rsidRPr="00F66B63" w:rsidRDefault="002D1062" w:rsidP="00F66B63">
      <w:pPr>
        <w:jc w:val="center"/>
        <w:rPr>
          <w:rFonts w:ascii="AR P丸ゴシック体M" w:eastAsia="AR P丸ゴシック体M" w:hAnsiTheme="majorEastAsia"/>
          <w:sz w:val="40"/>
        </w:rPr>
      </w:pPr>
      <w:r w:rsidRPr="00F66B63">
        <w:rPr>
          <w:rFonts w:ascii="AR P丸ゴシック体M" w:eastAsia="AR P丸ゴシック体M" w:hAnsiTheme="majorEastAsia" w:hint="eastAsia"/>
          <w:sz w:val="40"/>
        </w:rPr>
        <w:t>近代</w:t>
      </w:r>
      <w:r w:rsidR="000B7520" w:rsidRPr="00F66B63">
        <w:rPr>
          <w:rFonts w:ascii="AR P丸ゴシック体M" w:eastAsia="AR P丸ゴシック体M" w:hAnsiTheme="majorEastAsia" w:hint="eastAsia"/>
          <w:sz w:val="40"/>
        </w:rPr>
        <w:t>ボバース概念</w:t>
      </w:r>
      <w:r w:rsidRPr="00F66B63">
        <w:rPr>
          <w:rFonts w:ascii="AR P丸ゴシック体M" w:eastAsia="AR P丸ゴシック体M" w:hAnsiTheme="majorEastAsia" w:hint="eastAsia"/>
          <w:sz w:val="40"/>
        </w:rPr>
        <w:t>小児領域基礎講習会（</w:t>
      </w:r>
      <w:r w:rsidR="00C1673C" w:rsidRPr="00F66B63">
        <w:rPr>
          <w:rFonts w:ascii="AR P丸ゴシック体M" w:eastAsia="AR P丸ゴシック体M" w:hAnsiTheme="majorEastAsia" w:hint="eastAsia"/>
          <w:sz w:val="40"/>
        </w:rPr>
        <w:t>8</w:t>
      </w:r>
      <w:r w:rsidRPr="00F66B63">
        <w:rPr>
          <w:rFonts w:ascii="AR P丸ゴシック体M" w:eastAsia="AR P丸ゴシック体M" w:hAnsiTheme="majorEastAsia" w:hint="eastAsia"/>
          <w:sz w:val="40"/>
        </w:rPr>
        <w:t>週間）募集要項</w:t>
      </w:r>
    </w:p>
    <w:p w:rsidR="00F66B63" w:rsidRDefault="00F66B63" w:rsidP="00F66B63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F66B63">
        <w:rPr>
          <w:rFonts w:ascii="AR P丸ゴシック体M" w:eastAsia="AR P丸ゴシック体M" w:hAnsiTheme="majorEastAsia" w:hint="eastAsia"/>
          <w:sz w:val="20"/>
          <w:szCs w:val="20"/>
        </w:rPr>
        <w:t>ボバース概念は、脳性まひ児の全人的問題解決アプローチとして、1958年からボバース夫妻により創始され、世界各国の小児リハビリテーション界に多大なる影響を与えました。</w:t>
      </w:r>
    </w:p>
    <w:p w:rsidR="00F66B63" w:rsidRPr="00F66B63" w:rsidRDefault="00F66B63" w:rsidP="00F66B63">
      <w:pPr>
        <w:ind w:firstLineChars="100" w:firstLine="200"/>
        <w:jc w:val="left"/>
        <w:rPr>
          <w:rFonts w:ascii="AR P丸ゴシック体M" w:eastAsia="AR P丸ゴシック体M" w:hAnsiTheme="majorEastAsia" w:hint="eastAsia"/>
          <w:sz w:val="20"/>
          <w:szCs w:val="20"/>
        </w:rPr>
      </w:pPr>
      <w:r w:rsidRPr="00F66B63">
        <w:rPr>
          <w:rFonts w:ascii="AR P丸ゴシック体M" w:eastAsia="AR P丸ゴシック体M" w:hAnsiTheme="majorEastAsia" w:hint="eastAsia"/>
          <w:sz w:val="20"/>
          <w:szCs w:val="20"/>
        </w:rPr>
        <w:t>我が国では1970年から、梶浦一郎（医師）と紀伊克昌（理学療法士）により、先駆的に大阪の地に導入され、</w:t>
      </w:r>
      <w:r>
        <w:rPr>
          <w:rFonts w:ascii="AR P丸ゴシック体M" w:eastAsia="AR P丸ゴシック体M" w:hAnsiTheme="majorEastAsia" w:hint="eastAsia"/>
          <w:sz w:val="20"/>
          <w:szCs w:val="20"/>
        </w:rPr>
        <w:t>今日に至るまで</w:t>
      </w:r>
      <w:r w:rsidRPr="00F66B63">
        <w:rPr>
          <w:rFonts w:ascii="AR P丸ゴシック体M" w:eastAsia="AR P丸ゴシック体M" w:hAnsiTheme="majorEastAsia" w:hint="eastAsia"/>
          <w:sz w:val="20"/>
          <w:szCs w:val="20"/>
        </w:rPr>
        <w:t>臨床実践を積み重ね、日本全国の障害児療育に寄与してきました。</w:t>
      </w:r>
      <w:r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Pr="00F66B63">
        <w:rPr>
          <w:rFonts w:ascii="AR P丸ゴシック体M" w:eastAsia="AR P丸ゴシック体M" w:hAnsiTheme="majorEastAsia" w:hint="eastAsia"/>
          <w:sz w:val="20"/>
          <w:szCs w:val="20"/>
        </w:rPr>
        <w:t>本講習会は、ロンドン・ボバースセンターの内容を踏襲しつつ、地域生活を総合的に支援する当法人の理念と実績のもと、すべての障害児療育のニーズに応えるための独創的な臨床実践トレーニング「近代ボバース概念講習会」として、原点に立ち返り、ここ発祥の地で開催することになりました。</w:t>
      </w:r>
    </w:p>
    <w:p w:rsidR="00F66B63" w:rsidRDefault="00F66B63" w:rsidP="00F66B63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F66B63">
        <w:rPr>
          <w:rFonts w:ascii="AR P丸ゴシック体M" w:eastAsia="AR P丸ゴシック体M" w:hAnsiTheme="majorEastAsia" w:hint="eastAsia"/>
          <w:sz w:val="20"/>
          <w:szCs w:val="20"/>
        </w:rPr>
        <w:t>講習会修了者には、“International Certification of Bobath Concept Therapist”が授与されます。</w:t>
      </w:r>
    </w:p>
    <w:p w:rsidR="00F66B63" w:rsidRDefault="00F66B63" w:rsidP="002D1062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</w:p>
    <w:p w:rsidR="000B7520" w:rsidRPr="00601097" w:rsidRDefault="000B7520" w:rsidP="00F66B63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日程；</w:t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="00D65C72">
        <w:rPr>
          <w:rFonts w:ascii="AR P丸ゴシック体M" w:eastAsia="AR P丸ゴシック体M" w:hAnsiTheme="majorEastAsia" w:hint="eastAsia"/>
          <w:sz w:val="20"/>
          <w:szCs w:val="20"/>
        </w:rPr>
        <w:t xml:space="preserve"> </w:t>
      </w:r>
      <w:r w:rsidR="00D65C72">
        <w:rPr>
          <w:rFonts w:ascii="AR P丸ゴシック体M" w:eastAsia="AR P丸ゴシック体M" w:hAnsiTheme="majorEastAsia"/>
          <w:sz w:val="20"/>
          <w:szCs w:val="20"/>
        </w:rPr>
        <w:t xml:space="preserve"> 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201</w:t>
      </w:r>
      <w:r w:rsidR="00A95296" w:rsidRPr="00601097">
        <w:rPr>
          <w:rFonts w:ascii="AR P丸ゴシック体M" w:eastAsia="AR P丸ゴシック体M" w:hAnsiTheme="majorEastAsia" w:hint="eastAsia"/>
          <w:sz w:val="20"/>
          <w:szCs w:val="20"/>
        </w:rPr>
        <w:t>9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年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1</w:t>
      </w:r>
      <w:r w:rsidR="0047283C">
        <w:rPr>
          <w:rFonts w:ascii="AR P丸ゴシック体M" w:eastAsia="AR P丸ゴシック体M" w:hAnsiTheme="majorEastAsia"/>
          <w:sz w:val="20"/>
          <w:szCs w:val="20"/>
        </w:rPr>
        <w:t>0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月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7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日（月）～</w:t>
      </w:r>
      <w:r w:rsidR="00A95296"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 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11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月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29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日（金）</w:t>
      </w:r>
      <w:r w:rsidR="00F66B63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084F59"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r w:rsidR="005759C3" w:rsidRPr="00601097">
        <w:rPr>
          <w:rFonts w:ascii="AR P丸ゴシック体M" w:eastAsia="AR P丸ゴシック体M" w:hAnsiTheme="majorEastAsia" w:hint="eastAsia"/>
          <w:sz w:val="20"/>
          <w:szCs w:val="20"/>
        </w:rPr>
        <w:t>土曜日・日曜日は休みですが、祝日は講習会を行います）</w:t>
      </w:r>
    </w:p>
    <w:p w:rsidR="000B7520" w:rsidRPr="00601097" w:rsidRDefault="000B7520" w:rsidP="00491D0B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会場；</w:t>
      </w:r>
      <w:r w:rsidR="00C1673C"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社会福祉法人　愛徳福祉会　大阪発達総合療育センター</w:t>
      </w:r>
    </w:p>
    <w:p w:rsidR="000B7520" w:rsidRPr="00601097" w:rsidRDefault="000B7520" w:rsidP="00C1673C">
      <w:pPr>
        <w:ind w:firstLine="21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主催；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ab/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社会福祉法人　愛徳福祉会　大阪発達総合療育センター</w:t>
      </w:r>
    </w:p>
    <w:p w:rsidR="00E37AF0" w:rsidRPr="00601097" w:rsidRDefault="00E37AF0" w:rsidP="00C1673C">
      <w:pPr>
        <w:ind w:firstLine="21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共催；</w:t>
      </w:r>
      <w:r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アジア小児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ボバース講習会講師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会議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ABPIA</w:t>
      </w:r>
      <w:r w:rsidRPr="00601097">
        <w:rPr>
          <w:rFonts w:ascii="AR P丸ゴシック体M" w:eastAsia="AR P丸ゴシック体M" w:hAnsiTheme="majorEastAsia"/>
          <w:sz w:val="20"/>
          <w:szCs w:val="20"/>
        </w:rPr>
        <w:t>）</w:t>
      </w:r>
    </w:p>
    <w:p w:rsidR="00C1673C" w:rsidRPr="00601097" w:rsidRDefault="000B7520" w:rsidP="00F66B63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講師；</w:t>
      </w:r>
      <w:r w:rsidR="00C1673C"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紀伊　克昌（国際ボバー</w:t>
      </w:r>
      <w:bookmarkStart w:id="0" w:name="_GoBack"/>
      <w:bookmarkEnd w:id="0"/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ス・シニアインストラクター）</w:t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鈴木　恒彦（ABPIA認定専任講師</w:t>
      </w:r>
      <w:r w:rsidR="00F66B63">
        <w:rPr>
          <w:rFonts w:ascii="AR P丸ゴシック体M" w:eastAsia="AR P丸ゴシック体M" w:hAnsiTheme="majorEastAsia" w:hint="eastAsia"/>
          <w:sz w:val="20"/>
          <w:szCs w:val="20"/>
        </w:rPr>
        <w:t>；医師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）</w:t>
      </w:r>
    </w:p>
    <w:p w:rsidR="000B7520" w:rsidRPr="00601097" w:rsidRDefault="00C1673C" w:rsidP="00601097">
      <w:pPr>
        <w:ind w:firstLineChars="300" w:firstLine="6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="000B7520" w:rsidRPr="00601097">
        <w:rPr>
          <w:rFonts w:ascii="AR P丸ゴシック体M" w:eastAsia="AR P丸ゴシック体M" w:hAnsiTheme="majorEastAsia" w:hint="eastAsia"/>
          <w:sz w:val="20"/>
          <w:szCs w:val="20"/>
        </w:rPr>
        <w:t>日浦伸祐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、木野本誠、佐藤邦弘</w:t>
      </w:r>
      <w:r w:rsidR="00E427E1"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、西野紀子　他　</w:t>
      </w:r>
      <w:r w:rsidR="000B7520" w:rsidRPr="00601097">
        <w:rPr>
          <w:rFonts w:ascii="AR P丸ゴシック体M" w:eastAsia="AR P丸ゴシック体M" w:hAnsiTheme="majorEastAsia" w:hint="eastAsia"/>
          <w:sz w:val="20"/>
          <w:szCs w:val="20"/>
        </w:rPr>
        <w:t>（国際ボバース・基礎講習会インストラクター）</w:t>
      </w:r>
    </w:p>
    <w:p w:rsidR="00E427E1" w:rsidRPr="00601097" w:rsidRDefault="000B7520" w:rsidP="00E427E1">
      <w:pPr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ab/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辻薫（OT</w:t>
      </w:r>
      <w:r w:rsidR="002D1062" w:rsidRPr="00601097">
        <w:rPr>
          <w:rFonts w:ascii="AR P丸ゴシック体M" w:eastAsia="AR P丸ゴシック体M" w:hAnsiTheme="majorEastAsia"/>
          <w:sz w:val="20"/>
          <w:szCs w:val="20"/>
        </w:rPr>
        <w:t>）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、黒澤淳二（OT</w:t>
      </w:r>
      <w:r w:rsidR="002D1062" w:rsidRPr="00601097">
        <w:rPr>
          <w:rFonts w:ascii="AR P丸ゴシック体M" w:eastAsia="AR P丸ゴシック体M" w:hAnsiTheme="majorEastAsia"/>
          <w:sz w:val="20"/>
          <w:szCs w:val="20"/>
        </w:rPr>
        <w:t>）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、濱田浩子（ST）</w:t>
      </w:r>
      <w:r w:rsidR="00E427E1"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他　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r w:rsidR="002D1062" w:rsidRPr="00601097">
        <w:rPr>
          <w:rFonts w:ascii="AR P丸ゴシック体M" w:eastAsia="AR P丸ゴシック体M" w:hAnsiTheme="majorEastAsia" w:hint="eastAsia"/>
          <w:sz w:val="20"/>
          <w:szCs w:val="20"/>
        </w:rPr>
        <w:t>ABPIA認定専任講師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）</w:t>
      </w:r>
    </w:p>
    <w:p w:rsidR="005759C3" w:rsidRPr="00601097" w:rsidRDefault="005321D9" w:rsidP="005759C3">
      <w:pPr>
        <w:ind w:left="1676" w:hanging="1466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内容</w:t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；　</w:t>
      </w:r>
      <w:r w:rsidR="00F66B63">
        <w:rPr>
          <w:rFonts w:ascii="AR P丸ゴシック体M" w:eastAsia="AR P丸ゴシック体M" w:hAnsiTheme="majorEastAsia" w:hint="eastAsia"/>
          <w:sz w:val="20"/>
          <w:szCs w:val="20"/>
        </w:rPr>
        <w:t xml:space="preserve">　 </w:t>
      </w:r>
      <w:r w:rsidR="005759C3" w:rsidRPr="00601097">
        <w:rPr>
          <w:rFonts w:ascii="AR P丸ゴシック体M" w:eastAsia="AR P丸ゴシック体M" w:hAnsiTheme="majorEastAsia" w:hint="eastAsia"/>
          <w:sz w:val="20"/>
          <w:szCs w:val="20"/>
        </w:rPr>
        <w:t>講義、実技、治療プレゼンテーション、治療実習、ワークショップ等を有機的に構成して行います。</w:t>
      </w:r>
    </w:p>
    <w:p w:rsidR="00E427E1" w:rsidRPr="00601097" w:rsidRDefault="00E427E1" w:rsidP="00601097">
      <w:pPr>
        <w:ind w:firstLineChars="600" w:firstLine="1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ボバース概念における評価と治療、</w:t>
      </w:r>
      <w:r w:rsidR="005321D9" w:rsidRPr="00601097">
        <w:rPr>
          <w:rFonts w:ascii="AR P丸ゴシック体M" w:eastAsia="AR P丸ゴシック体M" w:hAnsiTheme="majorEastAsia" w:hint="eastAsia"/>
          <w:sz w:val="20"/>
          <w:szCs w:val="20"/>
        </w:rPr>
        <w:t>神経生理学的背景、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定型的発達（胎児期～）</w:t>
      </w:r>
    </w:p>
    <w:p w:rsidR="005759C3" w:rsidRPr="00601097" w:rsidRDefault="002D1062" w:rsidP="00601097">
      <w:pPr>
        <w:ind w:firstLineChars="600" w:firstLine="1200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類型別脳性麻痺児の特性</w:t>
      </w:r>
      <w:r w:rsidR="00E427E1" w:rsidRPr="00601097">
        <w:rPr>
          <w:rFonts w:ascii="AR P丸ゴシック体M" w:eastAsia="AR P丸ゴシック体M" w:hAnsiTheme="majorEastAsia" w:hint="eastAsia"/>
          <w:sz w:val="20"/>
          <w:szCs w:val="20"/>
        </w:rPr>
        <w:t>（痙直型、アテトーゼ型、低緊張型、失調型、等）</w:t>
      </w:r>
    </w:p>
    <w:p w:rsidR="005321D9" w:rsidRPr="00601097" w:rsidRDefault="00F66B63" w:rsidP="00601097">
      <w:pPr>
        <w:ind w:firstLineChars="600" w:firstLine="1200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 w:hint="eastAsia"/>
          <w:sz w:val="20"/>
          <w:szCs w:val="20"/>
        </w:rPr>
        <w:t>感覚・知覚・認知、</w:t>
      </w:r>
      <w:r w:rsidR="00E427E1" w:rsidRPr="00601097">
        <w:rPr>
          <w:rFonts w:ascii="AR P丸ゴシック体M" w:eastAsia="AR P丸ゴシック体M" w:hAnsiTheme="majorEastAsia" w:hint="eastAsia"/>
          <w:sz w:val="20"/>
          <w:szCs w:val="20"/>
        </w:rPr>
        <w:t>ADL、遊び、食事、コミュニケーション、摂食・・・・・</w:t>
      </w:r>
    </w:p>
    <w:p w:rsidR="000B7520" w:rsidRPr="00601097" w:rsidRDefault="000B7520" w:rsidP="00491D0B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受講費；</w:t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8503B2">
        <w:rPr>
          <w:rFonts w:ascii="AR P丸ゴシック体M" w:eastAsia="AR P丸ゴシック体M" w:hAnsiTheme="majorEastAsia" w:hint="eastAsia"/>
          <w:sz w:val="20"/>
          <w:szCs w:val="20"/>
        </w:rPr>
        <w:t xml:space="preserve"> </w:t>
      </w:r>
      <w:r w:rsidR="005759C3" w:rsidRPr="00601097">
        <w:rPr>
          <w:rFonts w:ascii="AR P丸ゴシック体M" w:eastAsia="AR P丸ゴシック体M" w:hAnsiTheme="majorEastAsia" w:hint="eastAsia"/>
          <w:sz w:val="20"/>
          <w:szCs w:val="20"/>
        </w:rPr>
        <w:t>300,000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円（</w:t>
      </w:r>
      <w:r w:rsidR="005759C3" w:rsidRPr="00601097">
        <w:rPr>
          <w:rFonts w:ascii="AR P丸ゴシック体M" w:eastAsia="AR P丸ゴシック体M" w:hAnsiTheme="majorEastAsia" w:hint="eastAsia"/>
          <w:sz w:val="20"/>
          <w:szCs w:val="20"/>
        </w:rPr>
        <w:t>税別）</w:t>
      </w:r>
    </w:p>
    <w:p w:rsidR="000B7520" w:rsidRPr="00601097" w:rsidRDefault="000B7520" w:rsidP="00491D0B">
      <w:pPr>
        <w:ind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定員；</w:t>
      </w:r>
      <w:r w:rsidR="00C1673C"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="00FE231B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="00DA4E1C" w:rsidRPr="00601097">
        <w:rPr>
          <w:rFonts w:ascii="AR P丸ゴシック体M" w:eastAsia="AR P丸ゴシック体M" w:hAnsiTheme="majorEastAsia" w:hint="eastAsia"/>
          <w:sz w:val="20"/>
          <w:szCs w:val="20"/>
        </w:rPr>
        <w:t>2</w:t>
      </w:r>
      <w:r w:rsidR="008503B2">
        <w:rPr>
          <w:rFonts w:ascii="AR P丸ゴシック体M" w:eastAsia="AR P丸ゴシック体M" w:hAnsiTheme="majorEastAsia" w:hint="eastAsia"/>
          <w:sz w:val="20"/>
          <w:szCs w:val="20"/>
        </w:rPr>
        <w:t>0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名</w:t>
      </w:r>
    </w:p>
    <w:p w:rsidR="00DA4E1C" w:rsidRPr="00601097" w:rsidRDefault="000B7520" w:rsidP="00491D0B">
      <w:pPr>
        <w:ind w:left="1676" w:hanging="1466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対象者；</w:t>
      </w:r>
      <w:r w:rsidR="008503B2">
        <w:rPr>
          <w:rFonts w:ascii="AR P丸ゴシック体M" w:eastAsia="AR P丸ゴシック体M" w:hAnsiTheme="majorEastAsia" w:hint="eastAsia"/>
          <w:sz w:val="20"/>
          <w:szCs w:val="20"/>
        </w:rPr>
        <w:t xml:space="preserve"> 　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理学療法士、作業療法士、言語聴覚士、医師</w:t>
      </w:r>
      <w:r w:rsidR="00491D0B" w:rsidRPr="00601097">
        <w:rPr>
          <w:rFonts w:ascii="AR P丸ゴシック体M" w:eastAsia="AR P丸ゴシック体M" w:hAnsiTheme="majorEastAsia" w:hint="eastAsia"/>
          <w:sz w:val="20"/>
          <w:szCs w:val="20"/>
        </w:rPr>
        <w:t>の有資格者</w:t>
      </w:r>
      <w:r w:rsidR="00DA4E1C" w:rsidRPr="00601097">
        <w:rPr>
          <w:rFonts w:ascii="AR P丸ゴシック体M" w:eastAsia="AR P丸ゴシック体M" w:hAnsiTheme="majorEastAsia" w:hint="eastAsia"/>
          <w:sz w:val="20"/>
          <w:szCs w:val="20"/>
        </w:rPr>
        <w:t>（基礎講習会受講済みの者も受講可）。</w:t>
      </w:r>
    </w:p>
    <w:p w:rsidR="000B7520" w:rsidRPr="00601097" w:rsidRDefault="00DA4E1C" w:rsidP="00601097">
      <w:pPr>
        <w:ind w:firstLineChars="600" w:firstLine="1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応募多数の場合、小児領域</w:t>
      </w:r>
      <w:r w:rsidR="00491D0B" w:rsidRPr="00601097">
        <w:rPr>
          <w:rFonts w:ascii="AR P丸ゴシック体M" w:eastAsia="AR P丸ゴシック体M" w:hAnsiTheme="majorEastAsia" w:hint="eastAsia"/>
          <w:sz w:val="20"/>
          <w:szCs w:val="20"/>
        </w:rPr>
        <w:t>臨床経験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３</w:t>
      </w:r>
      <w:r w:rsidR="00491D0B" w:rsidRPr="00601097">
        <w:rPr>
          <w:rFonts w:ascii="AR P丸ゴシック体M" w:eastAsia="AR P丸ゴシック体M" w:hAnsiTheme="majorEastAsia" w:hint="eastAsia"/>
          <w:sz w:val="20"/>
          <w:szCs w:val="20"/>
        </w:rPr>
        <w:t>年以上の者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、基礎講習会未受講者を優先します。</w:t>
      </w:r>
    </w:p>
    <w:p w:rsidR="00601097" w:rsidRDefault="005321D9" w:rsidP="00601097">
      <w:pPr>
        <w:ind w:left="1676" w:hanging="1466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締切：</w:t>
      </w:r>
      <w:r w:rsid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　</w:t>
      </w:r>
      <w:r w:rsidR="008503B2">
        <w:rPr>
          <w:rFonts w:ascii="AR P丸ゴシック体M" w:eastAsia="AR P丸ゴシック体M" w:hAnsiTheme="majorEastAsia" w:hint="eastAsia"/>
          <w:sz w:val="20"/>
          <w:szCs w:val="20"/>
        </w:rPr>
        <w:t xml:space="preserve"> </w:t>
      </w:r>
      <w:r w:rsidR="008503B2">
        <w:rPr>
          <w:rFonts w:ascii="AR P丸ゴシック体M" w:eastAsia="AR P丸ゴシック体M" w:hAnsiTheme="majorEastAsia"/>
          <w:sz w:val="20"/>
          <w:szCs w:val="20"/>
        </w:rPr>
        <w:t xml:space="preserve"> </w:t>
      </w:r>
      <w:r w:rsidR="00C1673C" w:rsidRPr="005F14E7">
        <w:rPr>
          <w:rFonts w:ascii="AR P丸ゴシック体M" w:eastAsia="AR P丸ゴシック体M" w:hAnsiTheme="majorEastAsia" w:hint="eastAsia"/>
          <w:b/>
          <w:sz w:val="22"/>
          <w:szCs w:val="20"/>
        </w:rPr>
        <w:t>2019</w:t>
      </w:r>
      <w:r w:rsidR="00A95296" w:rsidRPr="005F14E7">
        <w:rPr>
          <w:rFonts w:ascii="AR P丸ゴシック体M" w:eastAsia="AR P丸ゴシック体M" w:hAnsiTheme="majorEastAsia" w:hint="eastAsia"/>
          <w:b/>
          <w:sz w:val="22"/>
          <w:szCs w:val="20"/>
        </w:rPr>
        <w:t>年</w:t>
      </w:r>
      <w:r w:rsidR="00C1673C" w:rsidRPr="005F14E7">
        <w:rPr>
          <w:rFonts w:ascii="AR P丸ゴシック体M" w:eastAsia="AR P丸ゴシック体M" w:hAnsiTheme="majorEastAsia" w:hint="eastAsia"/>
          <w:b/>
          <w:sz w:val="22"/>
          <w:szCs w:val="20"/>
        </w:rPr>
        <w:t>7</w:t>
      </w:r>
      <w:r w:rsidRPr="005F14E7">
        <w:rPr>
          <w:rFonts w:ascii="AR P丸ゴシック体M" w:eastAsia="AR P丸ゴシック体M" w:hAnsiTheme="majorEastAsia" w:hint="eastAsia"/>
          <w:b/>
          <w:sz w:val="22"/>
          <w:szCs w:val="20"/>
        </w:rPr>
        <w:t>月</w:t>
      </w:r>
      <w:r w:rsidR="00C1673C" w:rsidRPr="005F14E7">
        <w:rPr>
          <w:rFonts w:ascii="AR P丸ゴシック体M" w:eastAsia="AR P丸ゴシック体M" w:hAnsiTheme="majorEastAsia" w:hint="eastAsia"/>
          <w:b/>
          <w:sz w:val="22"/>
          <w:szCs w:val="20"/>
        </w:rPr>
        <w:t>26</w:t>
      </w:r>
      <w:r w:rsidRPr="005F14E7">
        <w:rPr>
          <w:rFonts w:ascii="AR P丸ゴシック体M" w:eastAsia="AR P丸ゴシック体M" w:hAnsiTheme="majorEastAsia" w:hint="eastAsia"/>
          <w:b/>
          <w:sz w:val="22"/>
          <w:szCs w:val="20"/>
        </w:rPr>
        <w:t>日（金）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r w:rsidR="00154214" w:rsidRPr="00601097">
        <w:rPr>
          <w:rFonts w:ascii="AR P丸ゴシック体M" w:eastAsia="AR P丸ゴシック体M" w:hAnsiTheme="majorEastAsia" w:hint="eastAsia"/>
          <w:sz w:val="20"/>
          <w:szCs w:val="20"/>
        </w:rPr>
        <w:t>締切後も募集を継続している場合もあります</w:t>
      </w:r>
      <w:r w:rsidR="00DA4E1C" w:rsidRPr="00601097">
        <w:rPr>
          <w:rFonts w:ascii="AR P丸ゴシック体M" w:eastAsia="AR P丸ゴシック体M" w:hAnsiTheme="majorEastAsia" w:hint="eastAsia"/>
          <w:sz w:val="20"/>
          <w:szCs w:val="20"/>
        </w:rPr>
        <w:t>ので</w:t>
      </w:r>
      <w:r w:rsidR="00154214" w:rsidRPr="00601097">
        <w:rPr>
          <w:rFonts w:ascii="AR P丸ゴシック体M" w:eastAsia="AR P丸ゴシック体M" w:hAnsiTheme="majorEastAsia" w:hint="eastAsia"/>
          <w:sz w:val="20"/>
          <w:szCs w:val="20"/>
        </w:rPr>
        <w:t>お問い合わせください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601097">
        <w:rPr>
          <w:rFonts w:ascii="AR P丸ゴシック体M" w:eastAsia="AR P丸ゴシック体M" w:hAnsiTheme="majorEastAsia"/>
          <w:sz w:val="20"/>
          <w:szCs w:val="20"/>
        </w:rPr>
        <w:tab/>
      </w:r>
    </w:p>
    <w:p w:rsidR="00491D0B" w:rsidRPr="00601097" w:rsidRDefault="00491D0B" w:rsidP="008503B2">
      <w:pPr>
        <w:ind w:left="1676" w:hanging="1466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申込み方法；</w:t>
      </w:r>
      <w:r w:rsidR="008503B2">
        <w:rPr>
          <w:rFonts w:ascii="AR P丸ゴシック体M" w:eastAsia="AR P丸ゴシック体M" w:hAnsiTheme="majorEastAsia" w:hint="eastAsia"/>
          <w:sz w:val="20"/>
          <w:szCs w:val="20"/>
        </w:rPr>
        <w:t xml:space="preserve"> 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受講希望の方は、以下のいずれかのホームページより申込書をダウンロードして下さい。</w:t>
      </w:r>
    </w:p>
    <w:p w:rsidR="00E37AF0" w:rsidRPr="00601097" w:rsidRDefault="00DA4E1C" w:rsidP="00491D0B">
      <w:pPr>
        <w:pStyle w:val="a3"/>
        <w:numPr>
          <w:ilvl w:val="0"/>
          <w:numId w:val="1"/>
        </w:numPr>
        <w:ind w:leftChars="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社会福祉法人　愛徳福祉会　</w:t>
      </w:r>
      <w:r w:rsidR="00E37AF0" w:rsidRPr="00601097">
        <w:rPr>
          <w:rFonts w:ascii="AR P丸ゴシック体M" w:eastAsia="AR P丸ゴシック体M" w:hAnsiTheme="majorEastAsia" w:hint="eastAsia"/>
          <w:sz w:val="20"/>
          <w:szCs w:val="20"/>
        </w:rPr>
        <w:t>大阪発達総合療育センター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1E3061" w:rsidRPr="00601097">
        <w:rPr>
          <w:rFonts w:ascii="AR P丸ゴシック体M" w:eastAsia="AR P丸ゴシック体M" w:hAnsiTheme="majorEastAsia" w:hint="eastAsia"/>
          <w:sz w:val="20"/>
          <w:szCs w:val="20"/>
        </w:rPr>
        <w:t>講習会案内</w:t>
      </w:r>
    </w:p>
    <w:p w:rsidR="00E37AF0" w:rsidRPr="00601097" w:rsidRDefault="00E37AF0" w:rsidP="00E37AF0">
      <w:pPr>
        <w:pStyle w:val="a3"/>
        <w:ind w:leftChars="0" w:left="252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hyperlink r:id="rId8" w:history="1">
        <w:r w:rsidRPr="00601097">
          <w:rPr>
            <w:rStyle w:val="a9"/>
            <w:rFonts w:ascii="AR P丸ゴシック体M" w:eastAsia="AR P丸ゴシック体M" w:hAnsiTheme="majorEastAsia"/>
            <w:color w:val="auto"/>
            <w:sz w:val="20"/>
            <w:szCs w:val="20"/>
            <w:u w:val="none"/>
          </w:rPr>
          <w:t>http://osaka-drc.jp/</w:t>
        </w:r>
      </w:hyperlink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）</w:t>
      </w:r>
    </w:p>
    <w:p w:rsidR="000B7520" w:rsidRPr="00601097" w:rsidRDefault="00491D0B" w:rsidP="00491D0B">
      <w:pPr>
        <w:pStyle w:val="a3"/>
        <w:numPr>
          <w:ilvl w:val="0"/>
          <w:numId w:val="1"/>
        </w:numPr>
        <w:ind w:leftChars="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一般社団法人　日本ボバース研究会　講習会案内</w:t>
      </w:r>
    </w:p>
    <w:p w:rsidR="00491D0B" w:rsidRPr="00601097" w:rsidRDefault="00DA4E1C" w:rsidP="00491D0B">
      <w:pPr>
        <w:pStyle w:val="a3"/>
        <w:ind w:leftChars="0" w:left="252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hyperlink r:id="rId9" w:history="1">
        <w:r w:rsidRPr="00601097">
          <w:rPr>
            <w:rStyle w:val="a9"/>
            <w:rFonts w:ascii="AR P丸ゴシック体M" w:eastAsia="AR P丸ゴシック体M" w:hAnsiTheme="majorEastAsia"/>
            <w:color w:val="auto"/>
            <w:sz w:val="20"/>
            <w:szCs w:val="20"/>
            <w:u w:val="none"/>
          </w:rPr>
          <w:t>https://bobath.or.jp/information_cat/info-3</w:t>
        </w:r>
      </w:hyperlink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）</w:t>
      </w:r>
    </w:p>
    <w:p w:rsidR="00491D0B" w:rsidRPr="00601097" w:rsidRDefault="00DA4E1C" w:rsidP="00491D0B">
      <w:pPr>
        <w:pStyle w:val="a3"/>
        <w:numPr>
          <w:ilvl w:val="0"/>
          <w:numId w:val="1"/>
        </w:numPr>
        <w:ind w:leftChars="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アジア小児ボバース講習会講師会議</w:t>
      </w:r>
      <w:r w:rsidR="00491D0B"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講習会</w:t>
      </w:r>
    </w:p>
    <w:p w:rsidR="00491D0B" w:rsidRPr="00601097" w:rsidRDefault="00491D0B" w:rsidP="00491D0B">
      <w:pPr>
        <w:pStyle w:val="a3"/>
        <w:ind w:leftChars="0" w:left="2102" w:firstLine="418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r w:rsidR="00DA4E1C" w:rsidRPr="00601097">
        <w:rPr>
          <w:rFonts w:ascii="AR P丸ゴシック体M" w:eastAsia="AR P丸ゴシック体M" w:hAnsiTheme="majorEastAsia"/>
          <w:sz w:val="20"/>
          <w:szCs w:val="20"/>
        </w:rPr>
        <w:t>http://www.abpia.asia/course/course.html#noseimahi</w:t>
      </w:r>
      <w:r w:rsidRPr="00601097">
        <w:rPr>
          <w:rFonts w:ascii="AR P丸ゴシック体M" w:eastAsia="AR P丸ゴシック体M" w:hAnsiTheme="majorEastAsia"/>
          <w:sz w:val="20"/>
          <w:szCs w:val="20"/>
        </w:rPr>
        <w:t>）</w:t>
      </w:r>
    </w:p>
    <w:p w:rsidR="00491D0B" w:rsidRPr="00601097" w:rsidRDefault="00491D0B" w:rsidP="00C91DC3">
      <w:pPr>
        <w:ind w:leftChars="100" w:left="210" w:firstLineChars="100" w:firstLine="2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申込書に必要事項を記入の上、以下の送付先まで郵送にて</w:t>
      </w:r>
      <w:r w:rsidR="00C9576C" w:rsidRPr="00601097">
        <w:rPr>
          <w:rFonts w:ascii="AR P丸ゴシック体M" w:eastAsia="AR P丸ゴシック体M" w:hAnsiTheme="majorEastAsia" w:hint="eastAsia"/>
          <w:sz w:val="20"/>
          <w:szCs w:val="20"/>
        </w:rPr>
        <w:t>申し込みください。</w:t>
      </w:r>
    </w:p>
    <w:p w:rsidR="00C9576C" w:rsidRPr="00601097" w:rsidRDefault="00C9576C" w:rsidP="00C91DC3">
      <w:pPr>
        <w:ind w:firstLineChars="300" w:firstLine="6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※E-mailでの添付、FAXによる受講申し込みは受け付けておりませんのでご了承ください。</w:t>
      </w:r>
    </w:p>
    <w:p w:rsidR="00C9576C" w:rsidRPr="00601097" w:rsidRDefault="00C9576C" w:rsidP="008503B2">
      <w:pPr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＜インターネットで申込書がダウンロード、印刷ができない場合＞</w:t>
      </w:r>
    </w:p>
    <w:p w:rsidR="00C9576C" w:rsidRPr="00601097" w:rsidRDefault="00C9576C" w:rsidP="00E427E1">
      <w:pPr>
        <w:ind w:leftChars="100" w:left="21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返信用封筒（82円切手貼付）及び</w:t>
      </w:r>
      <w:r w:rsidR="008503B2">
        <w:rPr>
          <w:rFonts w:ascii="AR P丸ゴシック体M" w:eastAsia="AR P丸ゴシック体M" w:hAnsiTheme="majorEastAsia" w:hint="eastAsia"/>
          <w:sz w:val="20"/>
          <w:szCs w:val="20"/>
        </w:rPr>
        <w:t>近代ボバース概念小児領域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基礎講習会受講希望と書いたメモを同封の上、下記宛に受講申込書を請求下さい。申込書を送付いたします。</w:t>
      </w:r>
    </w:p>
    <w:p w:rsidR="00C9576C" w:rsidRPr="00601097" w:rsidRDefault="00C9576C" w:rsidP="00C9576C">
      <w:pPr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【申込用紙請求及び送付先】</w:t>
      </w:r>
    </w:p>
    <w:p w:rsidR="00E427E1" w:rsidRPr="00601097" w:rsidRDefault="00E37AF0" w:rsidP="00E427E1">
      <w:pPr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〒546-0035　</w:t>
      </w:r>
      <w:r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大阪市東住吉区山坂5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丁目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11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番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21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号</w:t>
      </w:r>
      <w:r w:rsidR="00E427E1"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5234F4" w:rsidRPr="00601097">
        <w:rPr>
          <w:rFonts w:ascii="AR P丸ゴシック体M" w:eastAsia="AR P丸ゴシック体M" w:hAnsiTheme="majorEastAsia" w:hint="eastAsia"/>
          <w:sz w:val="20"/>
          <w:szCs w:val="20"/>
        </w:rPr>
        <w:t>大阪発達総合療育センター</w:t>
      </w:r>
    </w:p>
    <w:p w:rsidR="005234F4" w:rsidRPr="00601097" w:rsidRDefault="001E3061" w:rsidP="00E427E1">
      <w:pPr>
        <w:ind w:left="1680" w:firstLine="84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総務課　義本　弘和　宛</w:t>
      </w:r>
    </w:p>
    <w:p w:rsidR="005234F4" w:rsidRPr="00601097" w:rsidRDefault="005234F4" w:rsidP="00C9576C">
      <w:pPr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Pr="00601097">
        <w:rPr>
          <w:rFonts w:ascii="AR P丸ゴシック体M" w:eastAsia="AR P丸ゴシック体M" w:hAnsiTheme="majorEastAsia"/>
          <w:sz w:val="20"/>
          <w:szCs w:val="20"/>
        </w:rPr>
        <w:tab/>
      </w:r>
      <w:r w:rsidR="00E427E1" w:rsidRPr="00601097">
        <w:rPr>
          <w:rFonts w:ascii="AR P丸ゴシック体M" w:eastAsia="AR P丸ゴシック体M" w:hAnsiTheme="majorEastAsia" w:hint="eastAsia"/>
          <w:sz w:val="20"/>
          <w:szCs w:val="20"/>
        </w:rPr>
        <w:t>T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EL　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06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6699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8731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 xml:space="preserve">　FAX　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06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（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6699</w:t>
      </w:r>
      <w:r w:rsidRPr="00601097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C1673C" w:rsidRPr="00601097">
        <w:rPr>
          <w:rFonts w:ascii="AR P丸ゴシック体M" w:eastAsia="AR P丸ゴシック体M" w:hAnsiTheme="majorEastAsia" w:hint="eastAsia"/>
          <w:sz w:val="20"/>
          <w:szCs w:val="20"/>
        </w:rPr>
        <w:t>8134</w:t>
      </w:r>
    </w:p>
    <w:p w:rsidR="00C9576C" w:rsidRDefault="00C9576C" w:rsidP="00C9576C">
      <w:pPr>
        <w:jc w:val="left"/>
        <w:rPr>
          <w:rFonts w:ascii="AR P丸ゴシック体M" w:eastAsia="AR P丸ゴシック体M" w:hAnsiTheme="majorEastAsia"/>
        </w:rPr>
      </w:pPr>
    </w:p>
    <w:tbl>
      <w:tblPr>
        <w:tblStyle w:val="a8"/>
        <w:tblW w:w="10452" w:type="dxa"/>
        <w:tblLook w:val="04A0" w:firstRow="1" w:lastRow="0" w:firstColumn="1" w:lastColumn="0" w:noHBand="0" w:noVBand="1"/>
      </w:tblPr>
      <w:tblGrid>
        <w:gridCol w:w="10452"/>
      </w:tblGrid>
      <w:tr w:rsidR="002B0955" w:rsidTr="005234F4">
        <w:tc>
          <w:tcPr>
            <w:tcW w:w="10452" w:type="dxa"/>
          </w:tcPr>
          <w:p w:rsidR="002B0955" w:rsidRPr="000920D1" w:rsidRDefault="000D7539" w:rsidP="002B0955">
            <w:pPr>
              <w:jc w:val="center"/>
              <w:rPr>
                <w:rFonts w:ascii="AR P丸ゴシック体M" w:eastAsia="AR P丸ゴシック体M" w:hAnsiTheme="majorEastAsia"/>
                <w:sz w:val="40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40"/>
              </w:rPr>
              <w:t>近代</w:t>
            </w:r>
            <w:r w:rsidR="002B0955" w:rsidRPr="000920D1">
              <w:rPr>
                <w:rFonts w:ascii="AR P丸ゴシック体M" w:eastAsia="AR P丸ゴシック体M" w:hAnsiTheme="majorEastAsia" w:hint="eastAsia"/>
                <w:sz w:val="40"/>
              </w:rPr>
              <w:t>ボバース概念</w:t>
            </w:r>
            <w:r w:rsidRPr="000920D1">
              <w:rPr>
                <w:rFonts w:ascii="AR P丸ゴシック体M" w:eastAsia="AR P丸ゴシック体M" w:hAnsiTheme="majorEastAsia" w:hint="eastAsia"/>
                <w:sz w:val="40"/>
              </w:rPr>
              <w:t>小児領域基礎講習会</w:t>
            </w:r>
          </w:p>
          <w:p w:rsidR="002B0955" w:rsidRPr="002B0955" w:rsidRDefault="00C1673C" w:rsidP="002B0955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40"/>
              </w:rPr>
              <w:t>2019</w:t>
            </w:r>
            <w:r w:rsidR="000D7539" w:rsidRPr="000920D1">
              <w:rPr>
                <w:rFonts w:ascii="AR P丸ゴシック体M" w:eastAsia="AR P丸ゴシック体M" w:hAnsiTheme="majorEastAsia" w:hint="eastAsia"/>
                <w:sz w:val="40"/>
              </w:rPr>
              <w:t xml:space="preserve">年度　</w:t>
            </w:r>
            <w:r w:rsidR="002B0955" w:rsidRPr="000920D1">
              <w:rPr>
                <w:rFonts w:ascii="AR P丸ゴシック体M" w:eastAsia="AR P丸ゴシック体M" w:hAnsiTheme="majorEastAsia" w:hint="eastAsia"/>
                <w:sz w:val="40"/>
              </w:rPr>
              <w:t>受講申込書</w:t>
            </w:r>
          </w:p>
        </w:tc>
      </w:tr>
    </w:tbl>
    <w:p w:rsidR="002B0955" w:rsidRDefault="002B0955" w:rsidP="00C9576C">
      <w:pPr>
        <w:jc w:val="left"/>
        <w:rPr>
          <w:rFonts w:ascii="AR P丸ゴシック体M" w:eastAsia="AR P丸ゴシック体M" w:hAnsiTheme="majorEastAsia"/>
        </w:rPr>
      </w:pPr>
    </w:p>
    <w:p w:rsidR="009075B4" w:rsidRPr="000920D1" w:rsidRDefault="009075B4" w:rsidP="009075B4">
      <w:pPr>
        <w:jc w:val="right"/>
        <w:rPr>
          <w:rFonts w:ascii="AR P丸ゴシック体M" w:eastAsia="AR P丸ゴシック体M" w:hAnsiTheme="majorEastAsia"/>
          <w:sz w:val="20"/>
          <w:szCs w:val="21"/>
        </w:rPr>
      </w:pPr>
      <w:r w:rsidRPr="000920D1">
        <w:rPr>
          <w:rFonts w:ascii="AR P丸ゴシック体M" w:eastAsia="AR P丸ゴシック体M" w:hAnsiTheme="majorEastAsia" w:hint="eastAsia"/>
          <w:sz w:val="20"/>
          <w:szCs w:val="21"/>
        </w:rPr>
        <w:t xml:space="preserve">申し込み日；　</w:t>
      </w:r>
      <w:r w:rsidR="00C1673C" w:rsidRPr="000920D1">
        <w:rPr>
          <w:rFonts w:ascii="AR P丸ゴシック体M" w:eastAsia="AR P丸ゴシック体M" w:hAnsiTheme="majorEastAsia" w:hint="eastAsia"/>
          <w:sz w:val="20"/>
          <w:szCs w:val="21"/>
        </w:rPr>
        <w:t>2019</w:t>
      </w:r>
      <w:r w:rsidRPr="000920D1">
        <w:rPr>
          <w:rFonts w:ascii="AR P丸ゴシック体M" w:eastAsia="AR P丸ゴシック体M" w:hAnsiTheme="majorEastAsia" w:hint="eastAsia"/>
          <w:sz w:val="20"/>
          <w:szCs w:val="21"/>
        </w:rPr>
        <w:t>年　　　月　　　日</w:t>
      </w:r>
    </w:p>
    <w:tbl>
      <w:tblPr>
        <w:tblStyle w:val="a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434"/>
        <w:gridCol w:w="1842"/>
        <w:gridCol w:w="1578"/>
        <w:gridCol w:w="3242"/>
      </w:tblGrid>
      <w:tr w:rsidR="005234F4" w:rsidRPr="00601097" w:rsidTr="001E3061">
        <w:trPr>
          <w:trHeight w:val="360"/>
        </w:trPr>
        <w:tc>
          <w:tcPr>
            <w:tcW w:w="2389" w:type="dxa"/>
            <w:tcBorders>
              <w:bottom w:val="dashed" w:sz="4" w:space="0" w:color="auto"/>
            </w:tcBorders>
          </w:tcPr>
          <w:p w:rsidR="005234F4" w:rsidRPr="000920D1" w:rsidRDefault="005234F4" w:rsidP="000920D1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（フリガナ）</w:t>
            </w:r>
          </w:p>
        </w:tc>
        <w:tc>
          <w:tcPr>
            <w:tcW w:w="8096" w:type="dxa"/>
            <w:gridSpan w:val="4"/>
            <w:tcBorders>
              <w:bottom w:val="dashed" w:sz="4" w:space="0" w:color="auto"/>
            </w:tcBorders>
          </w:tcPr>
          <w:p w:rsidR="005234F4" w:rsidRPr="000920D1" w:rsidRDefault="001E3061" w:rsidP="001E3061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　　（姓）　　　　　　　　　　　　　　（名）</w:t>
            </w:r>
          </w:p>
        </w:tc>
      </w:tr>
      <w:tr w:rsidR="005234F4" w:rsidRPr="00601097" w:rsidTr="001E3061">
        <w:trPr>
          <w:trHeight w:val="360"/>
        </w:trPr>
        <w:tc>
          <w:tcPr>
            <w:tcW w:w="2389" w:type="dxa"/>
            <w:tcBorders>
              <w:top w:val="dashed" w:sz="4" w:space="0" w:color="auto"/>
            </w:tcBorders>
          </w:tcPr>
          <w:p w:rsidR="005234F4" w:rsidRPr="000920D1" w:rsidRDefault="005234F4" w:rsidP="00601097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氏　名</w:t>
            </w:r>
          </w:p>
          <w:p w:rsidR="005234F4" w:rsidRPr="000920D1" w:rsidRDefault="005234F4" w:rsidP="00C9576C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</w:p>
        </w:tc>
        <w:tc>
          <w:tcPr>
            <w:tcW w:w="8096" w:type="dxa"/>
            <w:gridSpan w:val="4"/>
            <w:tcBorders>
              <w:top w:val="dashed" w:sz="4" w:space="0" w:color="auto"/>
            </w:tcBorders>
          </w:tcPr>
          <w:p w:rsidR="005234F4" w:rsidRPr="000920D1" w:rsidRDefault="005234F4" w:rsidP="001E3061">
            <w:pPr>
              <w:ind w:firstLineChars="300" w:firstLine="600"/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="001E3061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（姓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）　</w:t>
            </w:r>
            <w:r w:rsidR="001E3061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　　　　　　　　　（</w:t>
            </w:r>
            <w:r w:rsidR="001E3061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名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）</w:t>
            </w:r>
          </w:p>
        </w:tc>
      </w:tr>
      <w:tr w:rsidR="002B0955" w:rsidRPr="00601097" w:rsidTr="005234F4">
        <w:trPr>
          <w:trHeight w:val="548"/>
        </w:trPr>
        <w:tc>
          <w:tcPr>
            <w:tcW w:w="2389" w:type="dxa"/>
          </w:tcPr>
          <w:p w:rsidR="002B0955" w:rsidRPr="000920D1" w:rsidRDefault="002B0955" w:rsidP="00601097">
            <w:pPr>
              <w:ind w:firstLineChars="200" w:firstLine="400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ローマ字表記</w:t>
            </w:r>
          </w:p>
          <w:p w:rsidR="005234F4" w:rsidRPr="000920D1" w:rsidRDefault="005234F4" w:rsidP="00C9576C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</w:p>
        </w:tc>
        <w:tc>
          <w:tcPr>
            <w:tcW w:w="8096" w:type="dxa"/>
            <w:gridSpan w:val="4"/>
          </w:tcPr>
          <w:p w:rsidR="005234F4" w:rsidRPr="000920D1" w:rsidRDefault="002B0955" w:rsidP="002B0955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Mr.</w:t>
            </w:r>
            <w:r w:rsidR="005F14E7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□　Ms.</w:t>
            </w:r>
          </w:p>
          <w:p w:rsidR="002B0955" w:rsidRPr="000920D1" w:rsidRDefault="002B0955" w:rsidP="005F14E7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="005234F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（</w:t>
            </w:r>
            <w:r w:rsidR="009075B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名）</w:t>
            </w:r>
            <w:r w:rsidR="005F14E7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</w:t>
            </w:r>
            <w:r w:rsidR="009075B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　</w:t>
            </w:r>
            <w:r w:rsidR="005234F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="009075B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　　　　　　（姓）</w:t>
            </w:r>
          </w:p>
        </w:tc>
      </w:tr>
      <w:tr w:rsidR="002B0955" w:rsidRPr="00601097" w:rsidTr="005234F4">
        <w:tc>
          <w:tcPr>
            <w:tcW w:w="2389" w:type="dxa"/>
          </w:tcPr>
          <w:p w:rsidR="001E3061" w:rsidRPr="000920D1" w:rsidRDefault="009075B4" w:rsidP="00601097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生年月日</w:t>
            </w:r>
          </w:p>
        </w:tc>
        <w:tc>
          <w:tcPr>
            <w:tcW w:w="8096" w:type="dxa"/>
            <w:gridSpan w:val="4"/>
          </w:tcPr>
          <w:p w:rsidR="002B0955" w:rsidRPr="000920D1" w:rsidRDefault="009075B4" w:rsidP="00E07EDB">
            <w:pPr>
              <w:ind w:firstLineChars="100" w:firstLine="200"/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西暦　　　　　　年　　　　月　　　　日</w:t>
            </w:r>
          </w:p>
        </w:tc>
      </w:tr>
      <w:tr w:rsidR="002B0955" w:rsidRPr="00601097" w:rsidTr="005234F4">
        <w:tc>
          <w:tcPr>
            <w:tcW w:w="2389" w:type="dxa"/>
          </w:tcPr>
          <w:p w:rsidR="00E07EDB" w:rsidRPr="000920D1" w:rsidRDefault="009075B4" w:rsidP="00601097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職種</w:t>
            </w:r>
          </w:p>
        </w:tc>
        <w:tc>
          <w:tcPr>
            <w:tcW w:w="8096" w:type="dxa"/>
            <w:gridSpan w:val="4"/>
          </w:tcPr>
          <w:p w:rsidR="002B0955" w:rsidRPr="000920D1" w:rsidRDefault="009075B4" w:rsidP="00E07EDB">
            <w:pPr>
              <w:pStyle w:val="a3"/>
              <w:numPr>
                <w:ilvl w:val="1"/>
                <w:numId w:val="2"/>
              </w:numPr>
              <w:ind w:leftChars="0"/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理学療法士</w:t>
            </w:r>
            <w:r w:rsidR="005F14E7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□　作業療法士</w:t>
            </w:r>
            <w:r w:rsidR="005F14E7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□　言語聴覚士</w:t>
            </w:r>
            <w:r w:rsidR="005F14E7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□　医師</w:t>
            </w:r>
          </w:p>
        </w:tc>
      </w:tr>
      <w:tr w:rsidR="009075B4" w:rsidRPr="00601097" w:rsidTr="005234F4">
        <w:tc>
          <w:tcPr>
            <w:tcW w:w="2389" w:type="dxa"/>
          </w:tcPr>
          <w:p w:rsidR="001E3061" w:rsidRPr="000920D1" w:rsidRDefault="009075B4" w:rsidP="00601097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資格取得年</w:t>
            </w:r>
          </w:p>
        </w:tc>
        <w:tc>
          <w:tcPr>
            <w:tcW w:w="3276" w:type="dxa"/>
            <w:gridSpan w:val="2"/>
          </w:tcPr>
          <w:p w:rsidR="009075B4" w:rsidRPr="000920D1" w:rsidRDefault="009075B4" w:rsidP="005234F4">
            <w:pPr>
              <w:ind w:firstLineChars="100" w:firstLine="200"/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西暦　　　　　　年</w:t>
            </w:r>
          </w:p>
        </w:tc>
        <w:tc>
          <w:tcPr>
            <w:tcW w:w="1578" w:type="dxa"/>
          </w:tcPr>
          <w:p w:rsidR="009075B4" w:rsidRPr="000920D1" w:rsidRDefault="009075B4" w:rsidP="00E07EDB">
            <w:pPr>
              <w:ind w:firstLineChars="100" w:firstLine="200"/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経験年数</w:t>
            </w:r>
          </w:p>
        </w:tc>
        <w:tc>
          <w:tcPr>
            <w:tcW w:w="3242" w:type="dxa"/>
          </w:tcPr>
          <w:p w:rsidR="009075B4" w:rsidRPr="000920D1" w:rsidRDefault="009075B4" w:rsidP="00C9576C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　</w:t>
            </w:r>
            <w:r w:rsidR="005234F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="005234F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　　年</w:t>
            </w:r>
            <w:r w:rsidR="005234F4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目</w:t>
            </w:r>
          </w:p>
        </w:tc>
      </w:tr>
      <w:tr w:rsidR="002B0955" w:rsidRPr="00601097" w:rsidTr="005234F4">
        <w:tc>
          <w:tcPr>
            <w:tcW w:w="2389" w:type="dxa"/>
          </w:tcPr>
          <w:p w:rsidR="00446092" w:rsidRPr="000920D1" w:rsidRDefault="009075B4" w:rsidP="00601097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所属施設名</w:t>
            </w:r>
          </w:p>
          <w:p w:rsidR="00446092" w:rsidRPr="00601097" w:rsidRDefault="00446092" w:rsidP="00601097">
            <w:pPr>
              <w:jc w:val="center"/>
              <w:rPr>
                <w:rFonts w:ascii="AR P丸ゴシック体M" w:eastAsia="AR P丸ゴシック体M" w:hAnsiTheme="majorEastAsia"/>
                <w:szCs w:val="21"/>
              </w:rPr>
            </w:pPr>
            <w:r w:rsidRPr="00601097">
              <w:rPr>
                <w:rFonts w:ascii="AR P丸ゴシック体M" w:eastAsia="AR P丸ゴシック体M" w:hAnsiTheme="majorEastAsia" w:hint="eastAsia"/>
                <w:sz w:val="18"/>
                <w:szCs w:val="21"/>
              </w:rPr>
              <w:t>（自宅の方は自宅で記入）</w:t>
            </w:r>
          </w:p>
        </w:tc>
        <w:tc>
          <w:tcPr>
            <w:tcW w:w="8096" w:type="dxa"/>
            <w:gridSpan w:val="4"/>
          </w:tcPr>
          <w:p w:rsidR="002B0955" w:rsidRPr="00601097" w:rsidRDefault="002B0955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  <w:p w:rsidR="005234F4" w:rsidRPr="00601097" w:rsidRDefault="005234F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2B0955" w:rsidRPr="00601097" w:rsidTr="005234F4">
        <w:tc>
          <w:tcPr>
            <w:tcW w:w="2389" w:type="dxa"/>
          </w:tcPr>
          <w:p w:rsidR="002B0955" w:rsidRPr="00601097" w:rsidRDefault="009075B4" w:rsidP="000920D1">
            <w:pPr>
              <w:jc w:val="center"/>
              <w:rPr>
                <w:rFonts w:ascii="AR P丸ゴシック体M" w:eastAsia="AR P丸ゴシック体M" w:hAnsiTheme="majorEastAsia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所属部署</w:t>
            </w:r>
          </w:p>
        </w:tc>
        <w:tc>
          <w:tcPr>
            <w:tcW w:w="8096" w:type="dxa"/>
            <w:gridSpan w:val="4"/>
          </w:tcPr>
          <w:p w:rsidR="002B0955" w:rsidRPr="00601097" w:rsidRDefault="002B0955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2B0955" w:rsidRPr="00601097" w:rsidTr="005234F4">
        <w:tc>
          <w:tcPr>
            <w:tcW w:w="2389" w:type="dxa"/>
          </w:tcPr>
          <w:p w:rsidR="00446092" w:rsidRPr="000920D1" w:rsidRDefault="009075B4" w:rsidP="000920D1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所属先住所</w:t>
            </w:r>
          </w:p>
          <w:p w:rsidR="00446092" w:rsidRPr="00601097" w:rsidRDefault="00446092" w:rsidP="000920D1">
            <w:pPr>
              <w:jc w:val="center"/>
              <w:rPr>
                <w:rFonts w:ascii="AR P丸ゴシック体M" w:eastAsia="AR P丸ゴシック体M" w:hAnsiTheme="majorEastAsia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（自宅の方は自宅住所を記載ください）</w:t>
            </w:r>
          </w:p>
        </w:tc>
        <w:tc>
          <w:tcPr>
            <w:tcW w:w="8096" w:type="dxa"/>
            <w:gridSpan w:val="4"/>
          </w:tcPr>
          <w:p w:rsidR="002B0955" w:rsidRPr="00601097" w:rsidRDefault="00446092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〒　　</w:t>
            </w:r>
            <w:r w:rsid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　-　　</w:t>
            </w:r>
            <w:r w:rsidRPr="00601097">
              <w:rPr>
                <w:rFonts w:ascii="AR P丸ゴシック体M" w:eastAsia="AR P丸ゴシック体M" w:hAnsiTheme="majorEastAsia" w:hint="eastAsia"/>
                <w:szCs w:val="21"/>
              </w:rPr>
              <w:t xml:space="preserve">　</w:t>
            </w:r>
          </w:p>
          <w:p w:rsidR="005234F4" w:rsidRPr="00601097" w:rsidRDefault="005234F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  <w:p w:rsidR="005234F4" w:rsidRPr="00601097" w:rsidRDefault="005234F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5234F4" w:rsidRPr="00601097" w:rsidTr="005234F4">
        <w:tc>
          <w:tcPr>
            <w:tcW w:w="2389" w:type="dxa"/>
          </w:tcPr>
          <w:p w:rsidR="005234F4" w:rsidRPr="000920D1" w:rsidRDefault="005234F4" w:rsidP="000920D1">
            <w:pPr>
              <w:jc w:val="center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所属先電話番号</w:t>
            </w:r>
          </w:p>
          <w:p w:rsidR="00446092" w:rsidRPr="00601097" w:rsidRDefault="00446092" w:rsidP="000920D1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（自宅の方は自宅番号）</w:t>
            </w:r>
          </w:p>
        </w:tc>
        <w:tc>
          <w:tcPr>
            <w:tcW w:w="3276" w:type="dxa"/>
            <w:gridSpan w:val="2"/>
          </w:tcPr>
          <w:p w:rsidR="005234F4" w:rsidRPr="00601097" w:rsidRDefault="005234F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1578" w:type="dxa"/>
          </w:tcPr>
          <w:p w:rsidR="005234F4" w:rsidRPr="00601097" w:rsidRDefault="005234F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所属先FAX</w:t>
            </w:r>
          </w:p>
        </w:tc>
        <w:tc>
          <w:tcPr>
            <w:tcW w:w="3242" w:type="dxa"/>
          </w:tcPr>
          <w:p w:rsidR="005234F4" w:rsidRPr="00601097" w:rsidRDefault="005234F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9075B4" w:rsidRPr="000920D1" w:rsidTr="00E07EDB">
        <w:trPr>
          <w:trHeight w:val="90"/>
        </w:trPr>
        <w:tc>
          <w:tcPr>
            <w:tcW w:w="3823" w:type="dxa"/>
            <w:gridSpan w:val="2"/>
          </w:tcPr>
          <w:p w:rsidR="00581E0B" w:rsidRPr="000920D1" w:rsidRDefault="009075B4" w:rsidP="005234F4">
            <w:pPr>
              <w:ind w:firstLineChars="100" w:firstLine="200"/>
              <w:jc w:val="left"/>
              <w:rPr>
                <w:rFonts w:eastAsia="AR P丸ゴシック体M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E-mail</w:t>
            </w:r>
            <w:r w:rsidRPr="000920D1">
              <w:rPr>
                <w:rFonts w:ascii="AR P丸ゴシック体M" w:eastAsia="AR P丸ゴシック体M" w:hAnsiTheme="majorEastAsia"/>
                <w:sz w:val="20"/>
                <w:szCs w:val="21"/>
              </w:rPr>
              <w:t xml:space="preserve"> address</w:t>
            </w:r>
          </w:p>
          <w:p w:rsidR="00581E0B" w:rsidRPr="00601097" w:rsidRDefault="005234F4" w:rsidP="00E07EDB">
            <w:pPr>
              <w:jc w:val="left"/>
              <w:rPr>
                <w:rFonts w:eastAsia="AR P丸ゴシック体M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 xml:space="preserve">（ブロック体で、また、数字の 0 = 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Ø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、ハイフンとアンダーバーは判りやすく記入ください）</w:t>
            </w:r>
          </w:p>
        </w:tc>
        <w:tc>
          <w:tcPr>
            <w:tcW w:w="6662" w:type="dxa"/>
            <w:gridSpan w:val="3"/>
          </w:tcPr>
          <w:p w:rsidR="00E07EDB" w:rsidRPr="00601097" w:rsidRDefault="00E07EDB" w:rsidP="00E07EDB">
            <w:pPr>
              <w:pStyle w:val="a3"/>
              <w:ind w:leftChars="0" w:left="360"/>
              <w:jc w:val="left"/>
              <w:rPr>
                <w:rFonts w:ascii="AR P丸ゴシック体M" w:eastAsia="AR P丸ゴシック体M" w:hAnsiTheme="majorEastAsia"/>
                <w:szCs w:val="21"/>
                <w:u w:val="single"/>
              </w:rPr>
            </w:pPr>
          </w:p>
          <w:p w:rsidR="00E07EDB" w:rsidRPr="00601097" w:rsidRDefault="00E07EDB" w:rsidP="00E07EDB">
            <w:pPr>
              <w:pStyle w:val="a3"/>
              <w:ind w:leftChars="0" w:left="360"/>
              <w:jc w:val="left"/>
              <w:rPr>
                <w:rFonts w:ascii="AR P丸ゴシック体M" w:eastAsia="AR P丸ゴシック体M" w:hAnsiTheme="majorEastAsia"/>
                <w:szCs w:val="21"/>
                <w:u w:val="single"/>
              </w:rPr>
            </w:pPr>
          </w:p>
          <w:p w:rsidR="000920D1" w:rsidRDefault="000920D1" w:rsidP="000920D1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  <w:u w:val="single"/>
              </w:rPr>
            </w:pPr>
          </w:p>
          <w:p w:rsidR="005234F4" w:rsidRPr="000920D1" w:rsidRDefault="000920D1" w:rsidP="000920D1">
            <w:pPr>
              <w:ind w:firstLineChars="100" w:firstLine="200"/>
              <w:jc w:val="left"/>
              <w:rPr>
                <w:rFonts w:ascii="AR P丸ゴシック体M" w:eastAsia="AR P丸ゴシック体M" w:hAnsiTheme="majorEastAsia"/>
                <w:szCs w:val="21"/>
                <w:u w:val="single"/>
              </w:rPr>
            </w:pPr>
            <w:r>
              <w:rPr>
                <w:rFonts w:ascii="AR P丸ゴシック体M" w:eastAsia="AR P丸ゴシック体M" w:hAnsiTheme="majorEastAsia" w:hint="eastAsia"/>
                <w:sz w:val="20"/>
                <w:szCs w:val="21"/>
                <w:u w:val="single"/>
              </w:rPr>
              <w:t>※</w:t>
            </w:r>
            <w:r w:rsidR="00581E0B" w:rsidRPr="000920D1">
              <w:rPr>
                <w:rFonts w:ascii="AR P丸ゴシック体M" w:eastAsia="AR P丸ゴシック体M" w:hAnsiTheme="majorEastAsia" w:hint="eastAsia"/>
                <w:sz w:val="20"/>
                <w:szCs w:val="21"/>
                <w:u w:val="single"/>
              </w:rPr>
              <w:t>添付ファイルを受け取ることができるアドレスをお願いします。</w:t>
            </w:r>
          </w:p>
        </w:tc>
      </w:tr>
      <w:tr w:rsidR="00581E0B" w:rsidRPr="00601097" w:rsidTr="005234F4">
        <w:trPr>
          <w:trHeight w:val="90"/>
        </w:trPr>
        <w:tc>
          <w:tcPr>
            <w:tcW w:w="10485" w:type="dxa"/>
            <w:gridSpan w:val="5"/>
          </w:tcPr>
          <w:p w:rsidR="00581E0B" w:rsidRPr="000920D1" w:rsidRDefault="00E37AF0" w:rsidP="000920D1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イントロダクトリー</w:t>
            </w:r>
            <w:r w:rsidR="000D7539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講習会等のボバース関連</w:t>
            </w:r>
            <w:r w:rsidR="0095418E"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短期講習会、研修会等（特に小児領域）の代表的なものの</w:t>
            </w: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受講履歴（受講年度、講師名、開催施設）</w:t>
            </w:r>
          </w:p>
          <w:p w:rsidR="00E37AF0" w:rsidRPr="000920D1" w:rsidRDefault="00E37AF0" w:rsidP="00C9576C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</w:p>
          <w:p w:rsidR="00E37AF0" w:rsidRPr="00601097" w:rsidRDefault="00E37AF0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  <w:p w:rsidR="00E37AF0" w:rsidRPr="00601097" w:rsidRDefault="00E37AF0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  <w:p w:rsidR="001E3061" w:rsidRPr="00601097" w:rsidRDefault="001E3061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  <w:p w:rsidR="00E37AF0" w:rsidRPr="00601097" w:rsidRDefault="00E37AF0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  <w:p w:rsidR="00E37AF0" w:rsidRPr="00601097" w:rsidRDefault="00E37AF0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9075B4" w:rsidRPr="00601097" w:rsidTr="005234F4">
        <w:trPr>
          <w:trHeight w:val="90"/>
        </w:trPr>
        <w:tc>
          <w:tcPr>
            <w:tcW w:w="2389" w:type="dxa"/>
          </w:tcPr>
          <w:p w:rsidR="009075B4" w:rsidRPr="000920D1" w:rsidRDefault="005234F4" w:rsidP="00C9576C">
            <w:pPr>
              <w:jc w:val="left"/>
              <w:rPr>
                <w:rFonts w:ascii="AR P丸ゴシック体M" w:eastAsia="AR P丸ゴシック体M" w:hAnsiTheme="majorEastAsia"/>
                <w:sz w:val="20"/>
                <w:szCs w:val="21"/>
              </w:rPr>
            </w:pPr>
            <w:r w:rsidRPr="000920D1">
              <w:rPr>
                <w:rFonts w:ascii="AR P丸ゴシック体M" w:eastAsia="AR P丸ゴシック体M" w:hAnsiTheme="majorEastAsia" w:hint="eastAsia"/>
                <w:sz w:val="20"/>
                <w:szCs w:val="21"/>
              </w:rPr>
              <w:t>備考</w:t>
            </w:r>
          </w:p>
          <w:p w:rsidR="005234F4" w:rsidRPr="00601097" w:rsidRDefault="005234F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  <w:p w:rsidR="001E3061" w:rsidRPr="00601097" w:rsidRDefault="001E3061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8096" w:type="dxa"/>
            <w:gridSpan w:val="4"/>
          </w:tcPr>
          <w:p w:rsidR="009075B4" w:rsidRPr="00601097" w:rsidRDefault="009075B4" w:rsidP="00C9576C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</w:tbl>
    <w:p w:rsidR="000B7520" w:rsidRPr="00601097" w:rsidRDefault="000B7520">
      <w:pPr>
        <w:rPr>
          <w:rFonts w:ascii="AR P丸ゴシック体M" w:eastAsia="AR P丸ゴシック体M"/>
          <w:szCs w:val="21"/>
        </w:rPr>
      </w:pPr>
    </w:p>
    <w:sectPr w:rsidR="000B7520" w:rsidRPr="00601097" w:rsidSect="005234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C3" w:rsidRDefault="002E26C3" w:rsidP="002B0955">
      <w:r>
        <w:separator/>
      </w:r>
    </w:p>
  </w:endnote>
  <w:endnote w:type="continuationSeparator" w:id="0">
    <w:p w:rsidR="002E26C3" w:rsidRDefault="002E26C3" w:rsidP="002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C3" w:rsidRDefault="002E26C3" w:rsidP="002B0955">
      <w:r>
        <w:separator/>
      </w:r>
    </w:p>
  </w:footnote>
  <w:footnote w:type="continuationSeparator" w:id="0">
    <w:p w:rsidR="002E26C3" w:rsidRDefault="002E26C3" w:rsidP="002B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181"/>
    <w:multiLevelType w:val="hybridMultilevel"/>
    <w:tmpl w:val="7F9E563A"/>
    <w:lvl w:ilvl="0" w:tplc="82B00F74">
      <w:start w:val="2018"/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ajorEastAsia" w:cstheme="minorBidi" w:hint="eastAsia"/>
      </w:rPr>
    </w:lvl>
    <w:lvl w:ilvl="1" w:tplc="82B00F74">
      <w:start w:val="2018"/>
      <w:numFmt w:val="bullet"/>
      <w:lvlText w:val="□"/>
      <w:lvlJc w:val="left"/>
      <w:pPr>
        <w:ind w:left="840" w:hanging="420"/>
      </w:pPr>
      <w:rPr>
        <w:rFonts w:ascii="AR P丸ゴシック体M" w:eastAsia="AR P丸ゴシック体M" w:hAnsiTheme="majorEastAsi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0284F"/>
    <w:multiLevelType w:val="hybridMultilevel"/>
    <w:tmpl w:val="7A5EDAA8"/>
    <w:lvl w:ilvl="0" w:tplc="EAF6638C">
      <w:start w:val="5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70E32"/>
    <w:multiLevelType w:val="hybridMultilevel"/>
    <w:tmpl w:val="8C040AFC"/>
    <w:lvl w:ilvl="0" w:tplc="0409000B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F9"/>
    <w:rsid w:val="00014735"/>
    <w:rsid w:val="00084F59"/>
    <w:rsid w:val="000920D1"/>
    <w:rsid w:val="000B7520"/>
    <w:rsid w:val="000D7539"/>
    <w:rsid w:val="00154214"/>
    <w:rsid w:val="001E3061"/>
    <w:rsid w:val="002B0955"/>
    <w:rsid w:val="002D1062"/>
    <w:rsid w:val="002E26C3"/>
    <w:rsid w:val="003850C2"/>
    <w:rsid w:val="00446092"/>
    <w:rsid w:val="0047283C"/>
    <w:rsid w:val="00491D0B"/>
    <w:rsid w:val="005234F4"/>
    <w:rsid w:val="005321D9"/>
    <w:rsid w:val="005759C3"/>
    <w:rsid w:val="00581E0B"/>
    <w:rsid w:val="005F14E7"/>
    <w:rsid w:val="00601097"/>
    <w:rsid w:val="006319F9"/>
    <w:rsid w:val="007B1AB3"/>
    <w:rsid w:val="00803272"/>
    <w:rsid w:val="008503B2"/>
    <w:rsid w:val="009075B4"/>
    <w:rsid w:val="0095418E"/>
    <w:rsid w:val="00A95296"/>
    <w:rsid w:val="00B3682F"/>
    <w:rsid w:val="00BB2E96"/>
    <w:rsid w:val="00C1673C"/>
    <w:rsid w:val="00C91DC3"/>
    <w:rsid w:val="00C936BD"/>
    <w:rsid w:val="00C9576C"/>
    <w:rsid w:val="00D65C72"/>
    <w:rsid w:val="00DA4E1C"/>
    <w:rsid w:val="00E07EDB"/>
    <w:rsid w:val="00E37AF0"/>
    <w:rsid w:val="00E427E1"/>
    <w:rsid w:val="00F57D5A"/>
    <w:rsid w:val="00F6693C"/>
    <w:rsid w:val="00F66B63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0D27C"/>
  <w15:chartTrackingRefBased/>
  <w15:docId w15:val="{AA22F331-E7D5-44FE-9880-BF75AB4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955"/>
  </w:style>
  <w:style w:type="paragraph" w:styleId="a6">
    <w:name w:val="footer"/>
    <w:basedOn w:val="a"/>
    <w:link w:val="a7"/>
    <w:uiPriority w:val="99"/>
    <w:unhideWhenUsed/>
    <w:rsid w:val="002B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955"/>
  </w:style>
  <w:style w:type="table" w:styleId="a8">
    <w:name w:val="Table Grid"/>
    <w:basedOn w:val="a1"/>
    <w:uiPriority w:val="39"/>
    <w:rsid w:val="002B0955"/>
    <w:tblPr>
      <w:tblBorders>
        <w:top w:val="triple" w:sz="6" w:space="0" w:color="auto"/>
        <w:left w:val="triple" w:sz="6" w:space="0" w:color="auto"/>
        <w:bottom w:val="triple" w:sz="6" w:space="0" w:color="auto"/>
        <w:right w:val="triple" w:sz="6" w:space="0" w:color="auto"/>
        <w:insideH w:val="triple" w:sz="6" w:space="0" w:color="auto"/>
        <w:insideV w:val="triple" w:sz="6" w:space="0" w:color="auto"/>
      </w:tblBorders>
    </w:tblPr>
  </w:style>
  <w:style w:type="character" w:styleId="a9">
    <w:name w:val="Hyperlink"/>
    <w:basedOn w:val="a0"/>
    <w:uiPriority w:val="99"/>
    <w:unhideWhenUsed/>
    <w:rsid w:val="00E37AF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A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ka-dr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bath.or.jp/information_cat/info-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B8A5-E21D-401D-8289-A957F3E0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NOBUHIRO HIURA</dc:creator>
  <cp:keywords/>
  <dc:description/>
  <cp:lastModifiedBy>HIURA NOBUHIRO</cp:lastModifiedBy>
  <cp:revision>5</cp:revision>
  <cp:lastPrinted>2019-01-07T00:50:00Z</cp:lastPrinted>
  <dcterms:created xsi:type="dcterms:W3CDTF">2019-01-16T06:14:00Z</dcterms:created>
  <dcterms:modified xsi:type="dcterms:W3CDTF">2019-01-16T06:31:00Z</dcterms:modified>
</cp:coreProperties>
</file>